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D112" w14:textId="4ADDA4C1" w:rsidR="0032392C" w:rsidRDefault="0032392C" w:rsidP="002A3126">
      <w:pPr>
        <w:shd w:val="clear" w:color="auto" w:fill="FFFFFF"/>
        <w:spacing w:before="375" w:after="375"/>
        <w:outlineLvl w:val="0"/>
        <w:rPr>
          <w:rFonts w:asciiTheme="majorHAnsi" w:eastAsia="Times New Roman" w:hAnsiTheme="majorHAnsi" w:cs="Times New Roman"/>
          <w:b/>
          <w:color w:val="3E3E3E"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E3E3E"/>
          <w:kern w:val="36"/>
          <w:sz w:val="28"/>
          <w:szCs w:val="28"/>
        </w:rPr>
        <w:t xml:space="preserve">            </w:t>
      </w:r>
      <w:r w:rsidR="002A3126">
        <w:rPr>
          <w:rFonts w:asciiTheme="majorHAnsi" w:eastAsia="Times New Roman" w:hAnsiTheme="majorHAnsi" w:cs="Times New Roman"/>
          <w:b/>
          <w:color w:val="3E3E3E"/>
          <w:kern w:val="36"/>
          <w:sz w:val="28"/>
          <w:szCs w:val="28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3E3E3E"/>
          <w:kern w:val="36"/>
          <w:sz w:val="28"/>
          <w:szCs w:val="28"/>
        </w:rPr>
        <w:t xml:space="preserve"> </w:t>
      </w:r>
      <w:r w:rsidR="009E52F1">
        <w:rPr>
          <w:rFonts w:asciiTheme="majorHAnsi" w:eastAsia="Times New Roman" w:hAnsiTheme="majorHAnsi" w:cs="Times New Roman"/>
          <w:b/>
          <w:color w:val="3E3E3E"/>
          <w:kern w:val="36"/>
          <w:sz w:val="28"/>
          <w:szCs w:val="28"/>
        </w:rPr>
        <w:t xml:space="preserve"> </w:t>
      </w:r>
      <w:r w:rsidRPr="0032392C">
        <w:rPr>
          <w:rFonts w:asciiTheme="majorHAnsi" w:eastAsia="Times New Roman" w:hAnsiTheme="majorHAnsi" w:cs="Times New Roman"/>
          <w:b/>
          <w:color w:val="3E3E3E"/>
          <w:kern w:val="36"/>
          <w:sz w:val="28"/>
          <w:szCs w:val="28"/>
        </w:rPr>
        <w:t>Использование печатей и штампов в организации</w:t>
      </w:r>
    </w:p>
    <w:p w14:paraId="27845C62" w14:textId="77777777" w:rsidR="0032392C" w:rsidRDefault="0032392C" w:rsidP="0032392C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 xml:space="preserve">Положения о порядке использования печати, зафиксированные в Единой государственной системе делопроизводства (ЕГСД), были одобрены постановлением </w:t>
      </w:r>
      <w:proofErr w:type="spellStart"/>
      <w:r>
        <w:rPr>
          <w:rFonts w:ascii="PT Sans" w:hAnsi="PT Sans"/>
          <w:color w:val="323232"/>
          <w:sz w:val="21"/>
          <w:szCs w:val="21"/>
        </w:rPr>
        <w:t>Госкомнауки</w:t>
      </w:r>
      <w:proofErr w:type="spellEnd"/>
      <w:r>
        <w:rPr>
          <w:rFonts w:ascii="PT Sans" w:hAnsi="PT Sans"/>
          <w:color w:val="323232"/>
          <w:sz w:val="21"/>
          <w:szCs w:val="21"/>
        </w:rPr>
        <w:t xml:space="preserve"> Совмина СССР от 04.09.1973 г. № 435 и рекомендованы для использования всеми министерствами, ведомствами и их подведомственными учреждениями, организациями и предприятиями при совершенствовании делопроизводства. Положения о печати, зафиксированные в ЕГСД, сохраняют действие до настоящего времени.</w:t>
      </w:r>
    </w:p>
    <w:p w14:paraId="1BD8E1F6" w14:textId="77777777" w:rsidR="0032392C" w:rsidRDefault="0032392C" w:rsidP="0032392C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Оттиск печати проставляется на подлинных документах, удостоверяющих права должностных лиц, факты расхода денежных средств и материальных ценностей, на расчетно-платежных документах, удостоверениях, доверенностях, на организационных документах (например: положения, уставы, учредительные документы, штатные расписания и др.). Оттиск печати проставляется также во всех случаях, когда необходимо удостоверить права должностных лиц организации, подтверждающих расходование денежных средств и материальных ценностей и др.</w:t>
      </w:r>
    </w:p>
    <w:p w14:paraId="6A616358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По своему назначению печати подразделяются на основные (гербовые и печати юридических лиц) и вспомогательные (простые).</w:t>
      </w:r>
    </w:p>
    <w:p w14:paraId="352D2406" w14:textId="77777777" w:rsidR="00AE1A00" w:rsidRDefault="00AE1A00" w:rsidP="00AE1A00">
      <w:pPr>
        <w:pStyle w:val="3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</w:rPr>
      </w:pPr>
      <w:r>
        <w:rPr>
          <w:rFonts w:ascii="PT Sans" w:eastAsia="Times New Roman" w:hAnsi="PT Sans" w:cs="Times New Roman"/>
          <w:color w:val="323232"/>
        </w:rPr>
        <w:t>Печати в государственных организациях</w:t>
      </w:r>
    </w:p>
    <w:p w14:paraId="1FCBDA17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В статье 4 Федерального конституционного закона от 25.12.2000 г. № 2-ФКЗ «О государственном гербе Российской Федерации» определено право на воспроизведение государственного герба Российской Федерации на печатях федеральных органов государственной власти, иных государственных органов, организаций и учреждений, на печатях органов, организаций и учреждений независимо от форм собственности, наделенных отдельными государственно-властными полномочиями, а также органов, осуществляющих государственную регистрацию актов гражданского состояния.</w:t>
      </w:r>
    </w:p>
    <w:p w14:paraId="6A7A6B03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i/>
          <w:iCs/>
          <w:color w:val="323232"/>
          <w:sz w:val="21"/>
          <w:szCs w:val="21"/>
        </w:rPr>
        <w:t>Что представляет собой гербовая печать?</w:t>
      </w:r>
      <w:r>
        <w:rPr>
          <w:rStyle w:val="apple-converted-space"/>
          <w:rFonts w:ascii="PT Sans" w:hAnsi="PT Sans"/>
          <w:i/>
          <w:iCs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Гербовая печать имеют круглую форму. В центре находится изображение государственного герба Российской Федерации, а по окружности – наименование организации. Герб города и района Российской Федерации помещается на печатях органов представительской и исполнительной власти города и района в соответствии с нормативно-правовыми актами этого города или района.</w:t>
      </w:r>
    </w:p>
    <w:p w14:paraId="756836F1" w14:textId="77777777" w:rsidR="00AE1A00" w:rsidRDefault="00AE1A00" w:rsidP="00AE1A00">
      <w:pPr>
        <w:pStyle w:val="3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</w:rPr>
      </w:pPr>
      <w:r>
        <w:rPr>
          <w:rFonts w:ascii="PT Sans" w:eastAsia="Times New Roman" w:hAnsi="PT Sans" w:cs="Times New Roman"/>
          <w:color w:val="323232"/>
        </w:rPr>
        <w:t>Печати в коммерческих организациях</w:t>
      </w:r>
    </w:p>
    <w:p w14:paraId="3A10A81F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В негосударственных организациях используется печать фирмы, которая приравнивается к гербовой. В центре такой печати размещается эмблема или аббревиатура организации с указанием ее наименования, по окружности – полное наименование организации с указанием ее организационно-правовой формы и номера ее государственной регистрации (в регистрационном реестре).</w:t>
      </w:r>
    </w:p>
    <w:p w14:paraId="2C0E8EBF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Пункт 7 ст. 2 Федерального закона от 26.12.1995 № 208-ФЗ «Об акционерных обществах» устанавливает состав информации в печати общества: «Общество должно иметь круглую печать, содержащую его полное фирменное наименование на русском языке и указание на место его нахождения. В печати может быть также указано фирменное наименование общества на любом иностранном языке или языке народов Российской Федерации».</w:t>
      </w:r>
    </w:p>
    <w:p w14:paraId="4586F4ED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Организации могут иметь простые (вспомогательные) печати. Они воспроизводят наименование организации, ее структурное подразделение и вид печати. В этом случае в печати должна содержаться дополнительная надпись: «Секретариат», «Для счетов», «Для справок», «Для пакетов», «Для копий» и т.д.</w:t>
      </w:r>
    </w:p>
    <w:p w14:paraId="656F0322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Простые (вспомогательные) печати могут быть квадратными, круглыми, прямоугольными, треугольными, овальными.</w:t>
      </w:r>
    </w:p>
    <w:p w14:paraId="6ED823CA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Лица, уполномоченные проставлять печать на документы должны знать, что оттиск печати, заверяющий подлинность подписи должностного лица ставится на свободном от текста месте, не захватывая личную подпись должностного лица.</w:t>
      </w:r>
    </w:p>
    <w:p w14:paraId="74E1E08F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На документы финансового характера печать проставляется без захвата наименования должности и подписи, на специально отведенном месте. Как правило, место проставления печати отмечается символом «М.П.»</w:t>
      </w:r>
    </w:p>
    <w:p w14:paraId="1870C89C" w14:textId="77777777" w:rsidR="00AE1A00" w:rsidRDefault="00AE1A00" w:rsidP="00AE1A00">
      <w:pPr>
        <w:pStyle w:val="3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</w:rPr>
      </w:pPr>
      <w:r>
        <w:rPr>
          <w:rFonts w:ascii="PT Sans" w:eastAsia="Times New Roman" w:hAnsi="PT Sans" w:cs="Times New Roman"/>
          <w:color w:val="323232"/>
        </w:rPr>
        <w:lastRenderedPageBreak/>
        <w:t>Какие документы нужно заверять основной и вспомогательной печатями</w:t>
      </w:r>
    </w:p>
    <w:p w14:paraId="39CCC97C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В делопроизводственной практике принято составлять индивидуальный для каждой организации список документов, на которые проставляется печать. Он вводится в действие приказом руководителя или является приложением к инструкции по работе с документами. Так же в организации издается приказ (распоряжение) со списком должностных лиц (руководителей), имеющих право подписи на документах.</w:t>
      </w:r>
    </w:p>
    <w:p w14:paraId="005A7876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b/>
          <w:bCs/>
          <w:color w:val="323232"/>
          <w:sz w:val="21"/>
          <w:szCs w:val="21"/>
        </w:rPr>
        <w:t>Рекомендуемый перечень документов, которые заверяются основными печатями:</w:t>
      </w:r>
    </w:p>
    <w:p w14:paraId="29CBF540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акты (приема законченных строительством объектов, оборудования, выполненных работ; списания; экспертизы и т.д.);</w:t>
      </w:r>
    </w:p>
    <w:p w14:paraId="108C5C70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архивные справки;</w:t>
      </w:r>
    </w:p>
    <w:p w14:paraId="73C301C9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архивные копии;</w:t>
      </w:r>
    </w:p>
    <w:p w14:paraId="1B2878B4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доверенности (на получение товарно-материальных ценностей, </w:t>
      </w:r>
      <w:proofErr w:type="spellStart"/>
      <w:r>
        <w:rPr>
          <w:rFonts w:ascii="PT Sans" w:eastAsia="Times New Roman" w:hAnsi="PT Sans" w:cs="Times New Roman"/>
          <w:color w:val="323232"/>
          <w:sz w:val="21"/>
          <w:szCs w:val="21"/>
        </w:rPr>
        <w:t>ве¬дение</w:t>
      </w:r>
      <w:proofErr w:type="spellEnd"/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 дел в арбитраже и т.д.);</w:t>
      </w:r>
    </w:p>
    <w:p w14:paraId="7AAB4E74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договоры (о материальной ответственности, поставках, подрядах, научно-техническом сотрудничестве, аренде помещений; о </w:t>
      </w:r>
      <w:proofErr w:type="spellStart"/>
      <w:r>
        <w:rPr>
          <w:rFonts w:ascii="PT Sans" w:eastAsia="Times New Roman" w:hAnsi="PT Sans" w:cs="Times New Roman"/>
          <w:color w:val="323232"/>
          <w:sz w:val="21"/>
          <w:szCs w:val="21"/>
        </w:rPr>
        <w:t>производст¬ве</w:t>
      </w:r>
      <w:proofErr w:type="spellEnd"/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 работ и т.д.);</w:t>
      </w:r>
    </w:p>
    <w:p w14:paraId="18EDB9C5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задания (на проектирование объектов, технических сооружений, капитальное строительство; технические и т.д.);</w:t>
      </w:r>
    </w:p>
    <w:p w14:paraId="72FC7755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заключения и отзывы;</w:t>
      </w:r>
    </w:p>
    <w:p w14:paraId="5A7ADDA1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заявления (на аккредитив; об отказе от акцепта и т.д.);</w:t>
      </w:r>
    </w:p>
    <w:p w14:paraId="36955D1B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исполнительные листы;</w:t>
      </w:r>
    </w:p>
    <w:p w14:paraId="1B2192B4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командировочные удостоверения;</w:t>
      </w:r>
    </w:p>
    <w:p w14:paraId="7205B836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нормы расхода;</w:t>
      </w:r>
    </w:p>
    <w:p w14:paraId="6078F1FE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образцы оттисков печатей и подписей работников, имеющих право совершения финансово-хозяйственных операций;</w:t>
      </w:r>
    </w:p>
    <w:p w14:paraId="1AE87937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письма гарантийные (на выполнение работ, услуг и т.д.);</w:t>
      </w:r>
    </w:p>
    <w:p w14:paraId="637EE196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поручения (бюджетные; банковские; пенсионные; платежные (</w:t>
      </w:r>
      <w:proofErr w:type="spellStart"/>
      <w:r>
        <w:rPr>
          <w:rFonts w:ascii="PT Sans" w:eastAsia="Times New Roman" w:hAnsi="PT Sans" w:cs="Times New Roman"/>
          <w:color w:val="323232"/>
          <w:sz w:val="21"/>
          <w:szCs w:val="21"/>
        </w:rPr>
        <w:t>свод¬ные</w:t>
      </w:r>
      <w:proofErr w:type="spellEnd"/>
      <w:r>
        <w:rPr>
          <w:rFonts w:ascii="PT Sans" w:eastAsia="Times New Roman" w:hAnsi="PT Sans" w:cs="Times New Roman"/>
          <w:color w:val="323232"/>
          <w:sz w:val="21"/>
          <w:szCs w:val="21"/>
        </w:rPr>
        <w:t>, в банк; на получение и перевод валюты, на импорт и т.д.);</w:t>
      </w:r>
    </w:p>
    <w:p w14:paraId="15A11096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положения об организациях;</w:t>
      </w:r>
    </w:p>
    <w:p w14:paraId="5F05FCD8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представления и ходатайства (о награждении орденами и медалями, премиями и т.д.);</w:t>
      </w:r>
    </w:p>
    <w:p w14:paraId="03C1C6B6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реестры (чеков; бюджетных поручений, представляемые в банк);</w:t>
      </w:r>
    </w:p>
    <w:p w14:paraId="3BF0D83C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сметы расходов (на содержание аппарата управления; на </w:t>
      </w:r>
      <w:proofErr w:type="spellStart"/>
      <w:r>
        <w:rPr>
          <w:rFonts w:ascii="PT Sans" w:eastAsia="Times New Roman" w:hAnsi="PT Sans" w:cs="Times New Roman"/>
          <w:color w:val="323232"/>
          <w:sz w:val="21"/>
          <w:szCs w:val="21"/>
        </w:rPr>
        <w:t>калькуля¬цию</w:t>
      </w:r>
      <w:proofErr w:type="spellEnd"/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 к договору и т.д.);</w:t>
      </w:r>
    </w:p>
    <w:p w14:paraId="21A43E68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соглашения;</w:t>
      </w:r>
    </w:p>
    <w:p w14:paraId="34FACFA2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справки (лимитные; о выплате страховых сумм; использовании бюджетных ассигнований на заработную плату; о начисленной и </w:t>
      </w:r>
      <w:proofErr w:type="spellStart"/>
      <w:r>
        <w:rPr>
          <w:rFonts w:ascii="PT Sans" w:eastAsia="Times New Roman" w:hAnsi="PT Sans" w:cs="Times New Roman"/>
          <w:color w:val="323232"/>
          <w:sz w:val="21"/>
          <w:szCs w:val="21"/>
        </w:rPr>
        <w:t>при¬читающейся</w:t>
      </w:r>
      <w:proofErr w:type="spellEnd"/>
      <w:r>
        <w:rPr>
          <w:rFonts w:ascii="PT Sans" w:eastAsia="Times New Roman" w:hAnsi="PT Sans" w:cs="Times New Roman"/>
          <w:color w:val="323232"/>
          <w:sz w:val="21"/>
          <w:szCs w:val="21"/>
        </w:rPr>
        <w:t xml:space="preserve"> заработной плате и т.д.);</w:t>
      </w:r>
    </w:p>
    <w:p w14:paraId="14FC4801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спецификации (изделий, продукции и т.д.);</w:t>
      </w:r>
    </w:p>
    <w:p w14:paraId="2D631326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титульные списки;</w:t>
      </w:r>
    </w:p>
    <w:p w14:paraId="4CE268E7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удостоверения;</w:t>
      </w:r>
    </w:p>
    <w:p w14:paraId="24DF466D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уставы организаций;</w:t>
      </w:r>
    </w:p>
    <w:p w14:paraId="249D9BA4" w14:textId="77777777" w:rsidR="00AE1A00" w:rsidRDefault="00AE1A00" w:rsidP="00AE1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штатные расписания.</w:t>
      </w:r>
    </w:p>
    <w:p w14:paraId="4D68A676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b/>
          <w:bCs/>
          <w:color w:val="323232"/>
          <w:sz w:val="21"/>
          <w:szCs w:val="21"/>
        </w:rPr>
        <w:t>Оттиски вспомогательных печатей проставляется:</w:t>
      </w:r>
    </w:p>
    <w:p w14:paraId="42C6EC70" w14:textId="77777777" w:rsidR="00AE1A00" w:rsidRDefault="00AE1A00" w:rsidP="00AE1A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для заверения справок;</w:t>
      </w:r>
    </w:p>
    <w:p w14:paraId="646949EB" w14:textId="77777777" w:rsidR="00AE1A00" w:rsidRDefault="00AE1A00" w:rsidP="00AE1A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на копии документов;</w:t>
      </w:r>
    </w:p>
    <w:p w14:paraId="3645B648" w14:textId="77777777" w:rsidR="00AE1A00" w:rsidRDefault="00AE1A00" w:rsidP="00AE1A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на выписки из документов;</w:t>
      </w:r>
    </w:p>
    <w:p w14:paraId="2B6EAFF0" w14:textId="77777777" w:rsidR="00AE1A00" w:rsidRDefault="00AE1A00" w:rsidP="00AE1A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учетные документы и др.</w:t>
      </w:r>
    </w:p>
    <w:p w14:paraId="5060647A" w14:textId="77777777" w:rsidR="00AE1A00" w:rsidRDefault="00AE1A00" w:rsidP="00AE1A00">
      <w:pPr>
        <w:pStyle w:val="2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t>Как использовать штампы в организации</w:t>
      </w:r>
    </w:p>
    <w:p w14:paraId="1CFB7171" w14:textId="77777777" w:rsidR="00AE1A00" w:rsidRDefault="002A3126" w:rsidP="00AE1A00">
      <w:pPr>
        <w:pStyle w:val="2"/>
        <w:shd w:val="clear" w:color="auto" w:fill="FFFFFF"/>
        <w:spacing w:before="135" w:after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pict w14:anchorId="7DAEA75B">
          <v:rect id="_x0000_i1025" style="width:0;height:1.5pt" o:hralign="center" o:hrstd="t" o:hr="t" fillcolor="#aaa" stroked="f"/>
        </w:pict>
      </w:r>
    </w:p>
    <w:p w14:paraId="753BBCB6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Помимо основных и вспомогательных печатей, в делопроизводстве организации используются штампы. Штамп – это вид печати прямоугольной формы. Штампы формально заменяют рукописную запись в повторяющихся однотипных ситуациях в бумажном делопроизводстве. В этом случае штампы, представляют собой реквизиты, участвующие в придании документу юридической силы и ускоряющие документооборот.</w:t>
      </w:r>
    </w:p>
    <w:p w14:paraId="0FC388F5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Штампы бывают нескольких видов:</w:t>
      </w:r>
    </w:p>
    <w:p w14:paraId="5B69D5C6" w14:textId="77777777" w:rsidR="00AE1A00" w:rsidRDefault="00AE1A00" w:rsidP="00AE1A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угловой (адресный);</w:t>
      </w:r>
    </w:p>
    <w:p w14:paraId="063B04AB" w14:textId="77777777" w:rsidR="00AE1A00" w:rsidRDefault="00AE1A00" w:rsidP="00AE1A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регистрационный;</w:t>
      </w:r>
    </w:p>
    <w:p w14:paraId="212ED1A4" w14:textId="77777777" w:rsidR="00AE1A00" w:rsidRDefault="00AE1A00" w:rsidP="00AE1A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ограничения права доступа;</w:t>
      </w:r>
    </w:p>
    <w:p w14:paraId="1C2D38ED" w14:textId="77777777" w:rsidR="00AE1A00" w:rsidRDefault="00AE1A00" w:rsidP="00AE1A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с реквизитами организации;</w:t>
      </w:r>
    </w:p>
    <w:p w14:paraId="0DEDA65B" w14:textId="77777777" w:rsidR="00AE1A00" w:rsidRDefault="00AE1A00" w:rsidP="00AE1A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маркировочные.</w:t>
      </w:r>
    </w:p>
    <w:p w14:paraId="7113A4C2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Style w:val="a4"/>
          <w:rFonts w:ascii="PT Sans" w:hAnsi="PT Sans"/>
          <w:color w:val="323232"/>
          <w:sz w:val="21"/>
          <w:szCs w:val="21"/>
        </w:rPr>
        <w:t>Угловой (адресный) штамп</w:t>
      </w:r>
      <w:r>
        <w:rPr>
          <w:rStyle w:val="apple-converted-space"/>
          <w:rFonts w:ascii="PT Sans" w:hAnsi="PT Sans"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используется, если в организации отсутствует типографские или «электронные» бланки. Угловой штамп может использоваться при переписке, выдаче текущих справок и т.п. В данном случае угловой штамп, изготовленный в соответствии с необходимыми требованиями, придает документу официальный характер. В угловых штампах реквизиты организации располагаются в той же последовательности, что и в бланке. Реквизиты, указанные в угловых штампах и печатях, должны совпадать. Размер углового штампа, как правило, соответствует размерам углового бланка (70х100 мм).</w:t>
      </w:r>
    </w:p>
    <w:p w14:paraId="19A48D0E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Style w:val="a4"/>
          <w:rFonts w:ascii="PT Sans" w:hAnsi="PT Sans"/>
          <w:color w:val="323232"/>
          <w:sz w:val="21"/>
          <w:szCs w:val="21"/>
        </w:rPr>
        <w:t>Регистрационный штамп</w:t>
      </w:r>
      <w:r>
        <w:rPr>
          <w:rStyle w:val="apple-converted-space"/>
          <w:rFonts w:ascii="PT Sans" w:hAnsi="PT Sans"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содержит наименование организации, поля для указания даты поступления и номера (индекса) входящего документа. Такой штамп устанавливает ответственность организации за документ, начало отсчета срока исполнения. В регистрационный штамп не проставляется на приложениях к документу, а только на самом документе.</w:t>
      </w:r>
    </w:p>
    <w:p w14:paraId="58C41F30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Style w:val="a4"/>
          <w:rFonts w:ascii="PT Sans" w:hAnsi="PT Sans"/>
          <w:color w:val="323232"/>
          <w:sz w:val="21"/>
          <w:szCs w:val="21"/>
        </w:rPr>
        <w:t>Штамп ограничения права доступа</w:t>
      </w:r>
      <w:r>
        <w:rPr>
          <w:rStyle w:val="apple-converted-space"/>
          <w:rFonts w:ascii="PT Sans" w:hAnsi="PT Sans"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проставляется в верхнем правом углу каждого листа документа, на журналах регистрации документов с ограниченным правом доступа и на пакетах с документами с ограниченным правом доступа. Этот штамп может быть дополнен данными, предусмотренными законодательством об информации, отнесенной к государственной тайне и конфиденциальной информации.</w:t>
      </w:r>
    </w:p>
    <w:p w14:paraId="76ED4AC0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Style w:val="a4"/>
          <w:rFonts w:ascii="PT Sans" w:hAnsi="PT Sans"/>
          <w:color w:val="323232"/>
          <w:sz w:val="21"/>
          <w:szCs w:val="21"/>
        </w:rPr>
        <w:t>Штамп с реквизитами предприятия</w:t>
      </w:r>
      <w:r>
        <w:rPr>
          <w:rFonts w:ascii="PT Sans" w:hAnsi="PT Sans"/>
          <w:color w:val="323232"/>
          <w:sz w:val="21"/>
          <w:szCs w:val="21"/>
        </w:rPr>
        <w:t>, как правило, небольшого размера с рамкой. Он включает краткое наименование организации, место регистрации, ИНН.</w:t>
      </w:r>
    </w:p>
    <w:p w14:paraId="0859B18C" w14:textId="77777777" w:rsidR="00AE1A00" w:rsidRDefault="00AE1A00" w:rsidP="00AE1A00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Style w:val="a4"/>
          <w:rFonts w:ascii="PT Sans" w:hAnsi="PT Sans"/>
          <w:color w:val="323232"/>
          <w:sz w:val="21"/>
          <w:szCs w:val="21"/>
        </w:rPr>
        <w:t>Маркировочные штампы</w:t>
      </w:r>
      <w:r>
        <w:rPr>
          <w:rStyle w:val="apple-converted-space"/>
          <w:rFonts w:ascii="PT Sans" w:hAnsi="PT Sans"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используются для внутренних нужд предприятия (маркировки продукции, тары и др.) с использованием специальной штемпельной краски. Их размеры, форма и содержание не регламентируются.</w:t>
      </w:r>
    </w:p>
    <w:p w14:paraId="3A0F9846" w14:textId="77777777" w:rsidR="006812F2" w:rsidRDefault="006812F2" w:rsidP="006812F2">
      <w:pPr>
        <w:pStyle w:val="2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t>Как хранить печати и штампы</w:t>
      </w:r>
    </w:p>
    <w:p w14:paraId="035178A5" w14:textId="77777777" w:rsidR="006812F2" w:rsidRDefault="002A3126" w:rsidP="006812F2">
      <w:pPr>
        <w:pStyle w:val="2"/>
        <w:shd w:val="clear" w:color="auto" w:fill="FFFFFF"/>
        <w:spacing w:before="135" w:after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pict w14:anchorId="6FBAC89E">
          <v:rect id="_x0000_i1026" style="width:0;height:1.5pt" o:hralign="center" o:hrstd="t" o:hr="t" fillcolor="#aaa" stroked="f"/>
        </w:pict>
      </w:r>
    </w:p>
    <w:p w14:paraId="678E02CB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Style w:val="a4"/>
          <w:rFonts w:ascii="PT Sans" w:hAnsi="PT Sans"/>
          <w:color w:val="323232"/>
          <w:sz w:val="21"/>
          <w:szCs w:val="21"/>
        </w:rPr>
        <w:t>Основная круглая печать</w:t>
      </w:r>
      <w:r>
        <w:rPr>
          <w:rStyle w:val="apple-converted-space"/>
          <w:rFonts w:ascii="PT Sans" w:hAnsi="PT Sans"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организации должна находиться у руководителя отдела, назначенного приказом руководителя организации, и храниться у него в сейфе. Она может выдаваться под расписку другим работникам в случаях, когда этот руководитель отсутствует длительное время либо возникает необходимость использования печати в выходные и праздничные дни или использования ее за пределами организации.</w:t>
      </w:r>
    </w:p>
    <w:p w14:paraId="4E0E1012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Style w:val="a4"/>
          <w:rFonts w:ascii="PT Sans" w:hAnsi="PT Sans"/>
          <w:color w:val="323232"/>
          <w:sz w:val="21"/>
          <w:szCs w:val="21"/>
        </w:rPr>
        <w:t>Простые (вспомогательные) печати и штампы</w:t>
      </w:r>
      <w:r>
        <w:rPr>
          <w:rStyle w:val="apple-converted-space"/>
          <w:rFonts w:ascii="PT Sans" w:hAnsi="PT Sans"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находятся у работников организации, ответственных за их использование и сохранность.</w:t>
      </w:r>
    </w:p>
    <w:p w14:paraId="0C8B69B8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Вспомогательные штампы хранятся в закрывающихся столах. Основные и простые (вспомогательные) печати, угловой (адресный) штамп хранятся в опечатываемых сейфах (металлических несгораемых шкафах), доступ к которым имеет работник, получивший печати и штампы и отвечающий за их сохранность.</w:t>
      </w:r>
    </w:p>
    <w:p w14:paraId="5B636FE4" w14:textId="77777777" w:rsidR="006812F2" w:rsidRDefault="006812F2" w:rsidP="006812F2">
      <w:pPr>
        <w:pStyle w:val="2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t>Как вести учет печатей и штампов</w:t>
      </w:r>
    </w:p>
    <w:p w14:paraId="10C85293" w14:textId="77777777" w:rsidR="006812F2" w:rsidRDefault="002A3126" w:rsidP="006812F2">
      <w:pPr>
        <w:pStyle w:val="2"/>
        <w:shd w:val="clear" w:color="auto" w:fill="FFFFFF"/>
        <w:spacing w:before="135" w:after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pict w14:anchorId="6BAF4FFB">
          <v:rect id="_x0000_i1027" style="width:0;height:1.5pt" o:hralign="center" o:hrstd="t" o:hr="t" fillcolor="#aaa" stroked="f"/>
        </w:pict>
      </w:r>
    </w:p>
    <w:p w14:paraId="70149596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Для учета печатей и штампов необходимо вести журнал, который находится у работника, ответственного за сохранность печатей и штампов. Журнал должен вестись по правилам ведения документов строгой отчетности. Каждый лист журнала нумеруется, журнал прошнуровывается, скрепляется печатью (штампом) и подписью руководителя организации. Журнал хранится в несгораемом шкафу (сейфе).</w:t>
      </w:r>
    </w:p>
    <w:p w14:paraId="60BB8092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Поступившие печати и штампы должны быть немедленно зарегистрированы (см. </w:t>
      </w:r>
      <w:r>
        <w:rPr>
          <w:rFonts w:ascii="PT Sans" w:hAnsi="PT Sans"/>
          <w:color w:val="323232"/>
          <w:sz w:val="21"/>
          <w:szCs w:val="21"/>
        </w:rPr>
        <w:fldChar w:fldCharType="begin"/>
      </w:r>
      <w:r>
        <w:rPr>
          <w:rFonts w:ascii="PT Sans" w:hAnsi="PT Sans"/>
          <w:color w:val="323232"/>
          <w:sz w:val="21"/>
          <w:szCs w:val="21"/>
        </w:rPr>
        <w:instrText xml:space="preserve"> HYPERLINK "http://naar.ru/blanks/show/Zhurnal-ucheta-pechatej-i-shtampov/" \t "_blank" </w:instrText>
      </w:r>
      <w:r>
        <w:rPr>
          <w:rFonts w:ascii="PT Sans" w:hAnsi="PT Sans"/>
          <w:color w:val="323232"/>
          <w:sz w:val="21"/>
          <w:szCs w:val="21"/>
        </w:rPr>
        <w:fldChar w:fldCharType="separate"/>
      </w:r>
      <w:r>
        <w:rPr>
          <w:rStyle w:val="a5"/>
          <w:rFonts w:ascii="PT Sans" w:hAnsi="PT Sans"/>
          <w:color w:val="7D1418"/>
          <w:sz w:val="21"/>
          <w:szCs w:val="21"/>
        </w:rPr>
        <w:t>Журнал учета печатей и штампов</w:t>
      </w:r>
      <w:r>
        <w:rPr>
          <w:rFonts w:ascii="PT Sans" w:hAnsi="PT Sans"/>
          <w:color w:val="323232"/>
          <w:sz w:val="21"/>
          <w:szCs w:val="21"/>
        </w:rPr>
        <w:fldChar w:fldCharType="end"/>
      </w:r>
      <w:r>
        <w:rPr>
          <w:rFonts w:ascii="PT Sans" w:hAnsi="PT Sans"/>
          <w:color w:val="323232"/>
          <w:sz w:val="21"/>
          <w:szCs w:val="21"/>
        </w:rPr>
        <w:t>). </w:t>
      </w:r>
    </w:p>
    <w:p w14:paraId="14403C3B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Для проведения проверок состояния учета и хранения печатей и штампов в организации могут создаваться специальные комиссии. По результатам проверки составляется справка (акт), представляемая руководителю для принятия мер по обеспечению надлежащего учета и условий хранения печатей и штампов. При переводе или увольнении работника, ответственного за учет и хранение печатей и штампов, руководитель назначает комиссию для проверки фактического наличия печатей и штампов.</w:t>
      </w:r>
    </w:p>
    <w:p w14:paraId="7F535914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Результаты проверки отражаются в акте приема-передачи печатей и штампов другому работнику, назначенному приказом руководителя ответственным за их учет и хранение. В акте должно быть приложение с оттисками печатей и штампов.</w:t>
      </w:r>
    </w:p>
    <w:p w14:paraId="3B8D5691" w14:textId="77777777" w:rsidR="006812F2" w:rsidRDefault="006812F2" w:rsidP="006812F2">
      <w:pPr>
        <w:pStyle w:val="2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t>Замена и приобретение печатей и штампов</w:t>
      </w:r>
    </w:p>
    <w:p w14:paraId="383ECDB8" w14:textId="77777777" w:rsidR="006812F2" w:rsidRDefault="002A3126" w:rsidP="006812F2">
      <w:pPr>
        <w:pStyle w:val="2"/>
        <w:shd w:val="clear" w:color="auto" w:fill="FFFFFF"/>
        <w:spacing w:before="135" w:after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pict w14:anchorId="3F9C3051">
          <v:rect id="_x0000_i1028" style="width:0;height:1.5pt" o:hralign="center" o:hrstd="t" o:hr="t" fillcolor="#aaa" stroked="f"/>
        </w:pict>
      </w:r>
    </w:p>
    <w:p w14:paraId="5C66EBE7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Замена и приобретение печатей (штампов) производятся на основании приказа (распоряжения) руководителя по представлению руководителей структурных подразделений организации. Для изготовления печатей и штампов оформляется заказ в организацию (фирму), изготавливающую печати и штампы. Печати и штампы числятся за получившим их лицом до их передачи (сдачи) либо замены (уничтожения). Печати (штампы), подлежащие замене, уничтожаются.</w:t>
      </w:r>
    </w:p>
    <w:p w14:paraId="7374D182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b/>
          <w:bCs/>
          <w:color w:val="323232"/>
          <w:sz w:val="21"/>
          <w:szCs w:val="21"/>
        </w:rPr>
        <w:t>Уничтожение печатей и штампов</w:t>
      </w:r>
      <w:r>
        <w:rPr>
          <w:rStyle w:val="apple-converted-space"/>
          <w:rFonts w:ascii="PT Sans" w:hAnsi="PT Sans"/>
          <w:color w:val="323232"/>
          <w:sz w:val="21"/>
          <w:szCs w:val="21"/>
        </w:rPr>
        <w:t> </w:t>
      </w:r>
      <w:r>
        <w:rPr>
          <w:rFonts w:ascii="PT Sans" w:hAnsi="PT Sans"/>
          <w:color w:val="323232"/>
          <w:sz w:val="21"/>
          <w:szCs w:val="21"/>
        </w:rPr>
        <w:t>производится комиссией, которая создается приказом руководителя организации.</w:t>
      </w:r>
    </w:p>
    <w:p w14:paraId="63966B33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Способ уничтожения определяется комиссией. Уничтожение печатей и штампов предполагает полное разрушение их печатающей поверхности и формы, не допускающее возможности восстановления и дальнейшего использования. Изделия из каучука, резины, полимеров разрезаются на мелкие части или сжигаются, из металла – опиливаются двумя перекрестными линиями. Об уничтожении печатей и штампов составляется акт, который утверждается руководителем. Отметка об уничтожении печатей (штампов) делается в журнале, с проставлением номера и даты акта.</w:t>
      </w:r>
    </w:p>
    <w:p w14:paraId="1C9B70DA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В акте должны быть указаны:</w:t>
      </w:r>
    </w:p>
    <w:p w14:paraId="12450F33" w14:textId="77777777" w:rsidR="006812F2" w:rsidRDefault="006812F2" w:rsidP="00681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время и место уничтожения;</w:t>
      </w:r>
    </w:p>
    <w:p w14:paraId="7E64CD3F" w14:textId="77777777" w:rsidR="006812F2" w:rsidRDefault="006812F2" w:rsidP="00681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состав комиссии;</w:t>
      </w:r>
    </w:p>
    <w:p w14:paraId="7C22F327" w14:textId="77777777" w:rsidR="006812F2" w:rsidRDefault="006812F2" w:rsidP="00681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основание уничтожения печатей и штампов;</w:t>
      </w:r>
    </w:p>
    <w:p w14:paraId="63D71661" w14:textId="77777777" w:rsidR="006812F2" w:rsidRDefault="006812F2" w:rsidP="00681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наименование и оттиски уничтоженных печатей и штампов;</w:t>
      </w:r>
    </w:p>
    <w:p w14:paraId="4D8260C7" w14:textId="77777777" w:rsidR="006812F2" w:rsidRDefault="006812F2" w:rsidP="00681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способ уничтожения;</w:t>
      </w:r>
    </w:p>
    <w:p w14:paraId="1DC78E75" w14:textId="77777777" w:rsidR="006812F2" w:rsidRDefault="006812F2" w:rsidP="00681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заключение комиссии о приведении печати (штампа) в состояние, исключающее возможность ее восстановления и дальнейшего использования;</w:t>
      </w:r>
    </w:p>
    <w:p w14:paraId="0BB0E205" w14:textId="77777777" w:rsidR="006812F2" w:rsidRDefault="006812F2" w:rsidP="00681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>
        <w:rPr>
          <w:rFonts w:ascii="PT Sans" w:eastAsia="Times New Roman" w:hAnsi="PT Sans" w:cs="Times New Roman"/>
          <w:color w:val="323232"/>
          <w:sz w:val="21"/>
          <w:szCs w:val="21"/>
        </w:rPr>
        <w:t>подписи членов комиссии.</w:t>
      </w:r>
    </w:p>
    <w:p w14:paraId="1BDB802F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Акты хранятся вместе с журналом учета печатей и штампов.</w:t>
      </w:r>
    </w:p>
    <w:p w14:paraId="4ED13E8D" w14:textId="77777777" w:rsidR="006812F2" w:rsidRDefault="006812F2" w:rsidP="006812F2">
      <w:pPr>
        <w:pStyle w:val="2"/>
        <w:shd w:val="clear" w:color="auto" w:fill="FFFFFF"/>
        <w:spacing w:before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t>Кто несет ответственность за печати и штампы</w:t>
      </w:r>
    </w:p>
    <w:p w14:paraId="4C5978E5" w14:textId="77777777" w:rsidR="006812F2" w:rsidRDefault="002A3126" w:rsidP="006812F2">
      <w:pPr>
        <w:pStyle w:val="2"/>
        <w:shd w:val="clear" w:color="auto" w:fill="FFFFFF"/>
        <w:spacing w:before="135" w:after="135" w:line="405" w:lineRule="atLeast"/>
        <w:rPr>
          <w:rFonts w:ascii="PT Sans" w:eastAsia="Times New Roman" w:hAnsi="PT Sans" w:cs="Times New Roman"/>
          <w:color w:val="323232"/>
          <w:sz w:val="27"/>
          <w:szCs w:val="27"/>
        </w:rPr>
      </w:pPr>
      <w:r>
        <w:rPr>
          <w:rFonts w:ascii="PT Sans" w:eastAsia="Times New Roman" w:hAnsi="PT Sans" w:cs="Times New Roman"/>
          <w:color w:val="323232"/>
          <w:sz w:val="27"/>
          <w:szCs w:val="27"/>
        </w:rPr>
        <w:pict w14:anchorId="65F66F10">
          <v:rect id="_x0000_i1029" style="width:0;height:1.5pt" o:hralign="center" o:hrstd="t" o:hr="t" fillcolor="#aaa" stroked="f"/>
        </w:pict>
      </w:r>
    </w:p>
    <w:p w14:paraId="1F7FC295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Изготовление, учет, замену, хранение, передачу и уничтожение печатей и штампов обеспечивает лицо, назначенное приказом руководителя организации. В случае его увольнения приказ переиздается и назначается другое ответственное лицо.</w:t>
      </w:r>
    </w:p>
    <w:p w14:paraId="03589C5C" w14:textId="77777777" w:rsidR="006812F2" w:rsidRDefault="006812F2" w:rsidP="006812F2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Ответственность за использование и хранение печатей и штампов после выдачи их структурным подразделениям возлагается приказом руководителя на работников, получивших такие печати и штампы. Вопрос о том, кто в организациях должен отвечать за учет печатей и штампов, не регламентирован никакими нормативными правовыми актами. В каждой организации этот вопрос решают в зависимости от особенностей и понимания важности этой работы.</w:t>
      </w:r>
    </w:p>
    <w:p w14:paraId="73FCFCD5" w14:textId="34065EAD" w:rsidR="0032392C" w:rsidRPr="002A3126" w:rsidRDefault="006812F2" w:rsidP="002A3126">
      <w:pPr>
        <w:pStyle w:val="a3"/>
        <w:shd w:val="clear" w:color="auto" w:fill="FFFFFF"/>
        <w:spacing w:before="135" w:beforeAutospacing="0" w:after="0" w:afterAutospacing="0"/>
        <w:rPr>
          <w:rFonts w:ascii="PT Sans" w:hAnsi="PT Sans"/>
          <w:color w:val="323232"/>
          <w:sz w:val="21"/>
          <w:szCs w:val="21"/>
        </w:rPr>
      </w:pPr>
      <w:r>
        <w:rPr>
          <w:rFonts w:ascii="PT Sans" w:hAnsi="PT Sans"/>
          <w:color w:val="323232"/>
          <w:sz w:val="21"/>
          <w:szCs w:val="21"/>
        </w:rPr>
        <w:t>Выдача печатей и штампов осуществляется под расписку в журнале работникам, персонально ответственным за их использование.</w:t>
      </w:r>
      <w:bookmarkStart w:id="0" w:name="_GoBack"/>
      <w:bookmarkEnd w:id="0"/>
    </w:p>
    <w:p w14:paraId="4B7C6154" w14:textId="77777777" w:rsidR="009B3629" w:rsidRDefault="009B3629"/>
    <w:sectPr w:rsidR="009B3629" w:rsidSect="002A3126">
      <w:pgSz w:w="11900" w:h="16840"/>
      <w:pgMar w:top="709" w:right="70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1B1"/>
    <w:multiLevelType w:val="multilevel"/>
    <w:tmpl w:val="EC3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A7A44"/>
    <w:multiLevelType w:val="multilevel"/>
    <w:tmpl w:val="BCB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E328D"/>
    <w:multiLevelType w:val="multilevel"/>
    <w:tmpl w:val="26AA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97DEE"/>
    <w:multiLevelType w:val="multilevel"/>
    <w:tmpl w:val="BDD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C"/>
    <w:rsid w:val="00027D38"/>
    <w:rsid w:val="002A3126"/>
    <w:rsid w:val="0032392C"/>
    <w:rsid w:val="006812F2"/>
    <w:rsid w:val="009B3629"/>
    <w:rsid w:val="009E52F1"/>
    <w:rsid w:val="00A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1DA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9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92C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3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E1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E1A00"/>
  </w:style>
  <w:style w:type="character" w:styleId="a4">
    <w:name w:val="Strong"/>
    <w:basedOn w:val="a0"/>
    <w:uiPriority w:val="22"/>
    <w:qFormat/>
    <w:rsid w:val="00AE1A00"/>
    <w:rPr>
      <w:b/>
      <w:bCs/>
    </w:rPr>
  </w:style>
  <w:style w:type="character" w:styleId="a5">
    <w:name w:val="Hyperlink"/>
    <w:basedOn w:val="a0"/>
    <w:uiPriority w:val="99"/>
    <w:semiHidden/>
    <w:unhideWhenUsed/>
    <w:rsid w:val="0068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9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92C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3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E1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E1A00"/>
  </w:style>
  <w:style w:type="character" w:styleId="a4">
    <w:name w:val="Strong"/>
    <w:basedOn w:val="a0"/>
    <w:uiPriority w:val="22"/>
    <w:qFormat/>
    <w:rsid w:val="00AE1A00"/>
    <w:rPr>
      <w:b/>
      <w:bCs/>
    </w:rPr>
  </w:style>
  <w:style w:type="character" w:styleId="a5">
    <w:name w:val="Hyperlink"/>
    <w:basedOn w:val="a0"/>
    <w:uiPriority w:val="99"/>
    <w:semiHidden/>
    <w:unhideWhenUsed/>
    <w:rsid w:val="0068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1872</Words>
  <Characters>10676</Characters>
  <Application>Microsoft Macintosh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2017-06-16T10:50:00Z</dcterms:created>
  <dcterms:modified xsi:type="dcterms:W3CDTF">2018-12-04T10:42:00Z</dcterms:modified>
</cp:coreProperties>
</file>